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F0" w:rsidRPr="000561F0" w:rsidRDefault="000561F0" w:rsidP="000561F0">
      <w:pPr>
        <w:pStyle w:val="a3"/>
        <w:spacing w:before="0"/>
        <w:ind w:firstLine="567"/>
        <w:jc w:val="center"/>
        <w:rPr>
          <w:b/>
          <w:color w:val="333333"/>
        </w:rPr>
      </w:pPr>
      <w:r w:rsidRPr="000561F0">
        <w:rPr>
          <w:b/>
          <w:color w:val="333333"/>
        </w:rPr>
        <w:t xml:space="preserve">Беседа </w:t>
      </w:r>
      <w:r>
        <w:rPr>
          <w:b/>
          <w:color w:val="333333"/>
        </w:rPr>
        <w:t>«</w:t>
      </w:r>
      <w:r w:rsidRPr="000561F0">
        <w:rPr>
          <w:b/>
          <w:color w:val="333333"/>
        </w:rPr>
        <w:t>Твой внешний вид</w:t>
      </w:r>
      <w:r>
        <w:rPr>
          <w:b/>
          <w:color w:val="333333"/>
        </w:rPr>
        <w:t>»</w:t>
      </w:r>
      <w:bookmarkStart w:id="0" w:name="_GoBack"/>
      <w:bookmarkEnd w:id="0"/>
    </w:p>
    <w:p w:rsidR="00091D33" w:rsidRPr="00091D33" w:rsidRDefault="00091D33" w:rsidP="00091D33">
      <w:pPr>
        <w:pStyle w:val="a3"/>
        <w:shd w:val="clear" w:color="auto" w:fill="FFFFFF"/>
        <w:spacing w:before="0" w:beforeAutospacing="0" w:after="150" w:afterAutospacing="0"/>
        <w:ind w:firstLine="567"/>
        <w:jc w:val="both"/>
        <w:rPr>
          <w:color w:val="333333"/>
        </w:rPr>
      </w:pPr>
      <w:r w:rsidRPr="00091D33">
        <w:rPr>
          <w:color w:val="333333"/>
        </w:rPr>
        <w:t>П</w:t>
      </w:r>
      <w:r w:rsidRPr="00091D33">
        <w:rPr>
          <w:color w:val="333333"/>
        </w:rPr>
        <w:t xml:space="preserve">оговорим с </w:t>
      </w:r>
      <w:r>
        <w:rPr>
          <w:color w:val="333333"/>
        </w:rPr>
        <w:t>В</w:t>
      </w:r>
      <w:r w:rsidRPr="00091D33">
        <w:rPr>
          <w:color w:val="333333"/>
        </w:rPr>
        <w:t xml:space="preserve">ами о том, что и как нужно носить, чтобы ваш внешний вид подчеркивал то, что вы </w:t>
      </w:r>
      <w:r w:rsidRPr="00091D33">
        <w:rPr>
          <w:color w:val="333333"/>
        </w:rPr>
        <w:t>воспитаны</w:t>
      </w:r>
      <w:r w:rsidRPr="00091D33">
        <w:rPr>
          <w:color w:val="333333"/>
        </w:rPr>
        <w:t xml:space="preserve">, красивы, аккуратны. Вспомните, ведь именно в красивом платье и хрустальных туфельках Золушку признали первой красавицей: «Все сразу стихло. Скрипки замолкли. И музыканты, и гости невольно загляделись на незнакомую красавицу, которая приехала на бал позже всех. </w:t>
      </w:r>
      <w:r>
        <w:rPr>
          <w:color w:val="333333"/>
        </w:rPr>
        <w:t>«</w:t>
      </w:r>
      <w:r w:rsidRPr="00091D33">
        <w:rPr>
          <w:color w:val="333333"/>
        </w:rPr>
        <w:t>Ах, как она хороша!</w:t>
      </w:r>
      <w:r>
        <w:rPr>
          <w:color w:val="333333"/>
        </w:rPr>
        <w:t>»</w:t>
      </w:r>
      <w:r w:rsidRPr="00091D33">
        <w:rPr>
          <w:color w:val="333333"/>
        </w:rPr>
        <w:t xml:space="preserve"> </w:t>
      </w:r>
      <w:r>
        <w:rPr>
          <w:color w:val="333333"/>
        </w:rPr>
        <w:t>-</w:t>
      </w:r>
      <w:r w:rsidRPr="00091D33">
        <w:rPr>
          <w:color w:val="333333"/>
        </w:rPr>
        <w:t xml:space="preserve"> говорили шепотом кавалер кавалеру и дама даме. Придворные дамы были заняты только тем, что рассматривали ее платье и головной убор, что бы завтра же заказать себе что-нибудь похожее, если только им удастся найти таких же искусных мастеров и такую же прекрасную ткань».</w:t>
      </w:r>
    </w:p>
    <w:p w:rsidR="00091D33" w:rsidRPr="00091D33" w:rsidRDefault="00091D33" w:rsidP="00091D33">
      <w:pPr>
        <w:pStyle w:val="a3"/>
        <w:shd w:val="clear" w:color="auto" w:fill="FFFFFF"/>
        <w:spacing w:before="0" w:beforeAutospacing="0" w:after="150" w:afterAutospacing="0"/>
        <w:ind w:firstLine="567"/>
        <w:jc w:val="both"/>
        <w:rPr>
          <w:color w:val="333333"/>
        </w:rPr>
      </w:pPr>
      <w:r w:rsidRPr="00091D33">
        <w:rPr>
          <w:b/>
          <w:bCs/>
          <w:color w:val="333333"/>
        </w:rPr>
        <w:t>История костюма</w:t>
      </w:r>
    </w:p>
    <w:p w:rsidR="00091D33" w:rsidRPr="00091D33" w:rsidRDefault="00091D33" w:rsidP="00091D33">
      <w:pPr>
        <w:pStyle w:val="a3"/>
        <w:shd w:val="clear" w:color="auto" w:fill="FFFFFF"/>
        <w:spacing w:before="0" w:beforeAutospacing="0" w:after="150" w:afterAutospacing="0"/>
        <w:ind w:firstLine="567"/>
        <w:jc w:val="both"/>
        <w:rPr>
          <w:color w:val="333333"/>
        </w:rPr>
      </w:pPr>
      <w:r w:rsidRPr="00091D33">
        <w:rPr>
          <w:color w:val="333333"/>
        </w:rPr>
        <w:t>А теперь я приглашаю вас посмотреть слайды, из которых узнаем немного об истории костюма.</w:t>
      </w:r>
    </w:p>
    <w:p w:rsidR="00091D33" w:rsidRPr="00091D33" w:rsidRDefault="00091D33" w:rsidP="00091D33">
      <w:pPr>
        <w:pStyle w:val="a3"/>
        <w:shd w:val="clear" w:color="auto" w:fill="FFFFFF"/>
        <w:spacing w:before="0" w:beforeAutospacing="0" w:after="150" w:afterAutospacing="0"/>
        <w:ind w:firstLine="567"/>
        <w:jc w:val="both"/>
        <w:rPr>
          <w:color w:val="333333"/>
        </w:rPr>
      </w:pPr>
      <w:r>
        <w:rPr>
          <w:color w:val="333333"/>
        </w:rPr>
        <w:t xml:space="preserve">С </w:t>
      </w:r>
      <w:r w:rsidRPr="00091D33">
        <w:rPr>
          <w:color w:val="333333"/>
        </w:rPr>
        <w:t xml:space="preserve">давних пор одежде уделялось большое внимание. Но раньше общество было четко разделено на бедных и богатых. Бедные люди не могли себе позволить иметь множество платьев и костюмов. </w:t>
      </w:r>
    </w:p>
    <w:p w:rsidR="00091D33" w:rsidRPr="00091D33" w:rsidRDefault="00091D33" w:rsidP="00091D33">
      <w:pPr>
        <w:pStyle w:val="a3"/>
        <w:shd w:val="clear" w:color="auto" w:fill="FFFFFF"/>
        <w:spacing w:before="0" w:beforeAutospacing="0" w:after="150" w:afterAutospacing="0"/>
        <w:ind w:firstLine="567"/>
        <w:jc w:val="both"/>
        <w:rPr>
          <w:color w:val="333333"/>
        </w:rPr>
      </w:pPr>
      <w:r>
        <w:rPr>
          <w:color w:val="333333"/>
        </w:rPr>
        <w:t>З</w:t>
      </w:r>
      <w:r w:rsidRPr="00091D33">
        <w:rPr>
          <w:color w:val="333333"/>
        </w:rPr>
        <w:t xml:space="preserve">ато богатое общество блистало красотой тканей и фасонов. Роскошь и безделье позволяли носить такую одежду. В праздники, на балы надевались всевозможные украшения: кольца, браслеты, колье из драгоценных камней. Сами платья также были расшиты. Ведь яркий свет позволял переливаться всеми цветами этим камням </w:t>
      </w:r>
      <w:r>
        <w:rPr>
          <w:color w:val="333333"/>
        </w:rPr>
        <w:t>-</w:t>
      </w:r>
      <w:r w:rsidRPr="00091D33">
        <w:rPr>
          <w:color w:val="333333"/>
        </w:rPr>
        <w:t xml:space="preserve"> это только подчеркивало фасон платья. А платье шилось специально по единственному заказу. Да и ткани привозили из-за границы, чтобы такого платья больше ни у кого не было. Детей также одевали пышно и нарядно.</w:t>
      </w:r>
    </w:p>
    <w:p w:rsidR="00091D33" w:rsidRPr="00091D33" w:rsidRDefault="00091D33" w:rsidP="00091D33">
      <w:pPr>
        <w:pStyle w:val="a3"/>
        <w:shd w:val="clear" w:color="auto" w:fill="FFFFFF"/>
        <w:spacing w:before="0" w:beforeAutospacing="0" w:after="150" w:afterAutospacing="0"/>
        <w:ind w:firstLine="567"/>
        <w:jc w:val="both"/>
        <w:rPr>
          <w:color w:val="333333"/>
        </w:rPr>
      </w:pPr>
      <w:r>
        <w:rPr>
          <w:color w:val="333333"/>
        </w:rPr>
        <w:t>И</w:t>
      </w:r>
      <w:r w:rsidRPr="00091D33">
        <w:rPr>
          <w:color w:val="333333"/>
        </w:rPr>
        <w:t xml:space="preserve"> только поступив в гимназию, дети должны были носить форму </w:t>
      </w:r>
      <w:r>
        <w:rPr>
          <w:color w:val="333333"/>
        </w:rPr>
        <w:t>-</w:t>
      </w:r>
      <w:r w:rsidRPr="00091D33">
        <w:rPr>
          <w:color w:val="333333"/>
        </w:rPr>
        <w:t xml:space="preserve"> все одинаковую. Это дисциплинировало, заставляло думать ученика, что он такой же, как все вокруг.</w:t>
      </w:r>
    </w:p>
    <w:p w:rsidR="00091D33" w:rsidRPr="00091D33" w:rsidRDefault="00091D33" w:rsidP="00091D33">
      <w:pPr>
        <w:pStyle w:val="a3"/>
        <w:shd w:val="clear" w:color="auto" w:fill="FFFFFF"/>
        <w:spacing w:before="0" w:beforeAutospacing="0" w:after="150" w:afterAutospacing="0"/>
        <w:ind w:firstLine="567"/>
        <w:jc w:val="both"/>
        <w:rPr>
          <w:color w:val="333333"/>
        </w:rPr>
      </w:pPr>
      <w:r>
        <w:rPr>
          <w:color w:val="333333"/>
        </w:rPr>
        <w:t>А</w:t>
      </w:r>
      <w:r w:rsidRPr="00091D33">
        <w:rPr>
          <w:color w:val="333333"/>
        </w:rPr>
        <w:t xml:space="preserve"> в школах для детей рабочих и крестьян дети были одеты в то, во что могли их одеть родители, и чаше всего это была одна вещь в семье для нескольких детей.</w:t>
      </w:r>
    </w:p>
    <w:p w:rsidR="00091D33" w:rsidRPr="00091D33" w:rsidRDefault="00091D33" w:rsidP="00091D33">
      <w:pPr>
        <w:pStyle w:val="a3"/>
        <w:shd w:val="clear" w:color="auto" w:fill="FFFFFF"/>
        <w:spacing w:before="0" w:beforeAutospacing="0" w:after="150" w:afterAutospacing="0"/>
        <w:ind w:firstLine="567"/>
        <w:jc w:val="both"/>
        <w:rPr>
          <w:color w:val="333333"/>
        </w:rPr>
      </w:pPr>
      <w:r>
        <w:rPr>
          <w:color w:val="333333"/>
        </w:rPr>
        <w:t xml:space="preserve">В </w:t>
      </w:r>
      <w:r w:rsidRPr="00091D33">
        <w:rPr>
          <w:color w:val="333333"/>
        </w:rPr>
        <w:t>советской школе также существовала единая школьная форма.</w:t>
      </w:r>
    </w:p>
    <w:p w:rsidR="00091D33" w:rsidRPr="00091D33" w:rsidRDefault="00091D33" w:rsidP="00091D33">
      <w:pPr>
        <w:pStyle w:val="a3"/>
        <w:shd w:val="clear" w:color="auto" w:fill="FFFFFF"/>
        <w:spacing w:before="0" w:beforeAutospacing="0" w:after="150" w:afterAutospacing="0"/>
        <w:ind w:firstLine="567"/>
        <w:jc w:val="both"/>
        <w:rPr>
          <w:color w:val="333333"/>
        </w:rPr>
      </w:pPr>
      <w:r w:rsidRPr="00091D33">
        <w:rPr>
          <w:color w:val="333333"/>
        </w:rPr>
        <w:t>Сейчас мы имеем возможность в одежде проявить себя как личность. Ведь о том, какой ты человек, говорит твой внешний вид.</w:t>
      </w:r>
    </w:p>
    <w:p w:rsidR="00D31DF4" w:rsidRPr="00091D33" w:rsidRDefault="00D31DF4" w:rsidP="00091D33">
      <w:pPr>
        <w:pStyle w:val="a3"/>
        <w:shd w:val="clear" w:color="auto" w:fill="FFFFFF"/>
        <w:spacing w:before="0" w:beforeAutospacing="0" w:after="135" w:afterAutospacing="0"/>
        <w:ind w:firstLine="567"/>
        <w:jc w:val="both"/>
        <w:rPr>
          <w:b/>
          <w:color w:val="333333"/>
        </w:rPr>
      </w:pPr>
      <w:r w:rsidRPr="00091D33">
        <w:rPr>
          <w:b/>
          <w:color w:val="333333"/>
        </w:rPr>
        <w:t xml:space="preserve">Что такое школьная форма, откуда она </w:t>
      </w:r>
      <w:r w:rsidR="00091D33" w:rsidRPr="00091D33">
        <w:rPr>
          <w:b/>
          <w:color w:val="333333"/>
        </w:rPr>
        <w:t>появилась</w:t>
      </w:r>
      <w:r w:rsidRPr="00091D33">
        <w:rPr>
          <w:b/>
          <w:color w:val="333333"/>
        </w:rPr>
        <w:t>, что несёт?</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У школьной формы в России богатая история. До 1917 года она была сословным признаком, т.к. позволить себе обучение в гимназии могли только дети богатых родителей. Форма носилась не только в стенах учебного заведения, но и на улице, дома, во время торжеств. Мальчики носили форму военного фасона, а девочкам полагались темные строгие платья с плиссированными юбками до колен.</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 xml:space="preserve">После октябрьской революции форма была упразднена, да это и понятно, тогда не у многих родителей были на нее деньги, Ходили в школу в повседневной одежде. После Великой Отечественной войны было решено, что девочки должны приходить на занятия в темно-коричневых шерстяных платьях и черных передниках (по праздникам – белых), а мальчики – в серых военных гимнастерках. Позже они были заменены на синие костюмы. </w:t>
      </w:r>
      <w:proofErr w:type="gramStart"/>
      <w:r w:rsidRPr="00091D33">
        <w:rPr>
          <w:color w:val="333333"/>
        </w:rPr>
        <w:t>В начале</w:t>
      </w:r>
      <w:proofErr w:type="gramEnd"/>
      <w:r w:rsidRPr="00091D33">
        <w:rPr>
          <w:color w:val="333333"/>
        </w:rPr>
        <w:t xml:space="preserve"> 90-х форма была официально упразднена.</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Школьная форма существует не только в нашей стране. Её история богата традициями по всему миру.</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lastRenderedPageBreak/>
        <w:t xml:space="preserve">Школьная форма в других странах отличается от </w:t>
      </w:r>
      <w:proofErr w:type="gramStart"/>
      <w:r w:rsidRPr="00091D33">
        <w:rPr>
          <w:color w:val="333333"/>
        </w:rPr>
        <w:t>нашей</w:t>
      </w:r>
      <w:proofErr w:type="gramEnd"/>
      <w:r w:rsidRPr="00091D33">
        <w:rPr>
          <w:color w:val="333333"/>
        </w:rPr>
        <w:t>: где-то она более консервативна, а где-то – очень модная и необычная. Например, в Японии школьницы щеголяют в матросках, называемых там «</w:t>
      </w:r>
      <w:proofErr w:type="spellStart"/>
      <w:r w:rsidRPr="00091D33">
        <w:rPr>
          <w:color w:val="333333"/>
        </w:rPr>
        <w:t>сэйлор</w:t>
      </w:r>
      <w:proofErr w:type="spellEnd"/>
      <w:r w:rsidRPr="00091D33">
        <w:rPr>
          <w:color w:val="333333"/>
        </w:rPr>
        <w:t>-фуку». Их форма – эталон подростковой моды для всего мира. Даже вне стен школы японки носят то, что напоминает им свою привычную школьную форму.</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В Великобритании школьная форма максимально консервативна и приближена к классическому стилю одежды. У каждой престижной школы есть свой логотип, поэтому ученики обязаны приходить на занятия с «фирменным» галстуком.</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В США каждая школа сама решает, какие именно вещи позволено надевать ученикам. Как правило, в школах запрещены топы, открывающие живот, а также низко сидящие брюки. Джинсы, широкие брюки с множеством карманов, футболки с графикой – вот что предпочитают ученики американских школ.</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В большинстве европейских стран также нет единой формы, всё ограничивается достаточно строгим стилем. Во многих странах мира вопрос о школьной форме, как и у нас, остается открытым.</w:t>
      </w:r>
    </w:p>
    <w:p w:rsidR="00D31DF4" w:rsidRPr="00091D33" w:rsidRDefault="00091D33" w:rsidP="00091D33">
      <w:pPr>
        <w:pStyle w:val="a3"/>
        <w:shd w:val="clear" w:color="auto" w:fill="FFFFFF"/>
        <w:spacing w:before="0" w:beforeAutospacing="0" w:after="135" w:afterAutospacing="0"/>
        <w:ind w:firstLine="567"/>
        <w:jc w:val="both"/>
        <w:rPr>
          <w:color w:val="333333"/>
        </w:rPr>
      </w:pPr>
      <w:r>
        <w:rPr>
          <w:color w:val="333333"/>
        </w:rPr>
        <w:t xml:space="preserve">Но все же во многих школах и гимназиях существует  </w:t>
      </w:r>
      <w:proofErr w:type="spellStart"/>
      <w:r w:rsidRPr="00091D33">
        <w:rPr>
          <w:b/>
          <w:color w:val="333333"/>
        </w:rPr>
        <w:t>д</w:t>
      </w:r>
      <w:r w:rsidR="00D31DF4" w:rsidRPr="00091D33">
        <w:rPr>
          <w:b/>
          <w:color w:val="333333"/>
        </w:rPr>
        <w:t>ресс</w:t>
      </w:r>
      <w:proofErr w:type="spellEnd"/>
      <w:r w:rsidR="00D31DF4" w:rsidRPr="00091D33">
        <w:rPr>
          <w:b/>
          <w:color w:val="333333"/>
        </w:rPr>
        <w:t>-код</w:t>
      </w:r>
      <w:r w:rsidR="00D31DF4" w:rsidRPr="00091D33">
        <w:rPr>
          <w:color w:val="333333"/>
        </w:rPr>
        <w:t xml:space="preserve"> (англ. </w:t>
      </w:r>
      <w:proofErr w:type="spellStart"/>
      <w:r w:rsidR="00D31DF4" w:rsidRPr="00091D33">
        <w:rPr>
          <w:color w:val="333333"/>
        </w:rPr>
        <w:t>dress</w:t>
      </w:r>
      <w:proofErr w:type="spellEnd"/>
      <w:r w:rsidR="00D31DF4" w:rsidRPr="00091D33">
        <w:rPr>
          <w:color w:val="333333"/>
        </w:rPr>
        <w:t xml:space="preserve"> </w:t>
      </w:r>
      <w:proofErr w:type="spellStart"/>
      <w:r w:rsidR="00D31DF4" w:rsidRPr="00091D33">
        <w:rPr>
          <w:color w:val="333333"/>
        </w:rPr>
        <w:t>code</w:t>
      </w:r>
      <w:proofErr w:type="spellEnd"/>
      <w:r w:rsidR="00D31DF4" w:rsidRPr="00091D33">
        <w:rPr>
          <w:color w:val="333333"/>
        </w:rPr>
        <w:t xml:space="preserve"> – кодекс одежды) – форма одежды, требуемая при посещении определённых мероприятий, организаций, заведений.</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b/>
          <w:bCs/>
          <w:color w:val="333333"/>
        </w:rPr>
        <w:t xml:space="preserve">Правила </w:t>
      </w:r>
      <w:proofErr w:type="spellStart"/>
      <w:r w:rsidRPr="00091D33">
        <w:rPr>
          <w:b/>
          <w:bCs/>
          <w:color w:val="333333"/>
        </w:rPr>
        <w:t>дресс</w:t>
      </w:r>
      <w:proofErr w:type="spellEnd"/>
      <w:r w:rsidRPr="00091D33">
        <w:rPr>
          <w:b/>
          <w:bCs/>
          <w:color w:val="333333"/>
        </w:rPr>
        <w:t>-кода.</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 xml:space="preserve">Правила включают в себя не только правильный подбор </w:t>
      </w:r>
      <w:r w:rsidR="00091D33">
        <w:rPr>
          <w:color w:val="333333"/>
        </w:rPr>
        <w:t xml:space="preserve">школьной </w:t>
      </w:r>
      <w:r w:rsidRPr="00091D33">
        <w:rPr>
          <w:color w:val="333333"/>
        </w:rPr>
        <w:t xml:space="preserve">одежды, но и внешний вид. В первую очередь девушка должна выглядеть аккуратно, так что обязательно </w:t>
      </w:r>
      <w:r w:rsidR="00091D33">
        <w:rPr>
          <w:color w:val="333333"/>
        </w:rPr>
        <w:t xml:space="preserve">необходимо обратить </w:t>
      </w:r>
      <w:r w:rsidRPr="00091D33">
        <w:rPr>
          <w:color w:val="333333"/>
        </w:rPr>
        <w:t>внимание на свою прическу, если ты носишь короткую стрижку, то не поленись по утрам встать пораньше, и кроме обязательной зарядки сделать стильную укладку волос.</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Неброский макияж</w:t>
      </w:r>
      <w:r w:rsidR="00091D33">
        <w:rPr>
          <w:color w:val="333333"/>
        </w:rPr>
        <w:t xml:space="preserve"> или его отсутствие</w:t>
      </w:r>
      <w:r w:rsidRPr="00091D33">
        <w:rPr>
          <w:color w:val="333333"/>
        </w:rPr>
        <w:t>. Твое лицо должно сиять свежестью и здоровьем, а не тонной румян, перламутровых теней и яркой помадой на губах. Также обрати</w:t>
      </w:r>
      <w:r w:rsidR="000561F0">
        <w:rPr>
          <w:color w:val="333333"/>
        </w:rPr>
        <w:t>те</w:t>
      </w:r>
      <w:r w:rsidRPr="00091D33">
        <w:rPr>
          <w:color w:val="333333"/>
        </w:rPr>
        <w:t xml:space="preserve"> внимание на свой маникюр, не разрешается в </w:t>
      </w:r>
      <w:proofErr w:type="gramStart"/>
      <w:r w:rsidR="000561F0">
        <w:rPr>
          <w:color w:val="333333"/>
        </w:rPr>
        <w:t>школьном</w:t>
      </w:r>
      <w:proofErr w:type="gramEnd"/>
      <w:r w:rsidR="000561F0">
        <w:rPr>
          <w:color w:val="333333"/>
        </w:rPr>
        <w:t xml:space="preserve"> </w:t>
      </w:r>
      <w:proofErr w:type="spellStart"/>
      <w:r w:rsidRPr="00091D33">
        <w:rPr>
          <w:color w:val="333333"/>
        </w:rPr>
        <w:t>дресс</w:t>
      </w:r>
      <w:proofErr w:type="spellEnd"/>
      <w:r w:rsidRPr="00091D33">
        <w:rPr>
          <w:color w:val="333333"/>
        </w:rPr>
        <w:t>-коде иметь ярко накрашенные длинные ногти, или же наоборот, некрасиво обломанные (еще хуже обгрызенные) ноготки.</w:t>
      </w:r>
    </w:p>
    <w:p w:rsidR="00D31DF4" w:rsidRPr="00091D33" w:rsidRDefault="00D31DF4" w:rsidP="00091D33">
      <w:pPr>
        <w:pStyle w:val="a3"/>
        <w:shd w:val="clear" w:color="auto" w:fill="FFFFFF"/>
        <w:spacing w:before="0" w:beforeAutospacing="0" w:after="135" w:afterAutospacing="0"/>
        <w:ind w:firstLine="567"/>
        <w:jc w:val="both"/>
        <w:rPr>
          <w:color w:val="333333"/>
        </w:rPr>
      </w:pPr>
      <w:proofErr w:type="gramStart"/>
      <w:r w:rsidRPr="00091D33">
        <w:rPr>
          <w:color w:val="333333"/>
        </w:rPr>
        <w:t xml:space="preserve">Также табу в деловом </w:t>
      </w:r>
      <w:proofErr w:type="spellStart"/>
      <w:r w:rsidRPr="00091D33">
        <w:rPr>
          <w:color w:val="333333"/>
        </w:rPr>
        <w:t>дресс</w:t>
      </w:r>
      <w:proofErr w:type="spellEnd"/>
      <w:r w:rsidRPr="00091D33">
        <w:rPr>
          <w:color w:val="333333"/>
        </w:rPr>
        <w:t>-коде накладывается и на яркую и броскую бижутерию.</w:t>
      </w:r>
      <w:proofErr w:type="gramEnd"/>
      <w:r w:rsidRPr="00091D33">
        <w:rPr>
          <w:color w:val="333333"/>
        </w:rPr>
        <w:t xml:space="preserve"> Украшения из массивных колец, бус, несколько серег в одном ухе, пирсинг на лице. Даже если это украшения из драгоценных металлов и известных модельеров. Деловой </w:t>
      </w:r>
      <w:proofErr w:type="spellStart"/>
      <w:r w:rsidRPr="00091D33">
        <w:rPr>
          <w:color w:val="333333"/>
        </w:rPr>
        <w:t>дресс</w:t>
      </w:r>
      <w:proofErr w:type="spellEnd"/>
      <w:r w:rsidRPr="00091D33">
        <w:rPr>
          <w:color w:val="333333"/>
        </w:rPr>
        <w:t>-код не позволяет приходить без колгот, даже если на улице жаркие летние дни. Однако ты не должна по этому поводу переживать, есть очень тонкие, просто невесомые колготки.</w:t>
      </w:r>
    </w:p>
    <w:p w:rsidR="00D31DF4" w:rsidRPr="00091D33" w:rsidRDefault="00D31DF4" w:rsidP="00091D33">
      <w:pPr>
        <w:pStyle w:val="a3"/>
        <w:shd w:val="clear" w:color="auto" w:fill="FFFFFF"/>
        <w:spacing w:before="0" w:beforeAutospacing="0" w:after="135" w:afterAutospacing="0"/>
        <w:ind w:firstLine="567"/>
        <w:jc w:val="both"/>
        <w:rPr>
          <w:color w:val="333333"/>
        </w:rPr>
      </w:pPr>
      <w:r w:rsidRPr="00091D33">
        <w:rPr>
          <w:color w:val="333333"/>
        </w:rPr>
        <w:t>Ты должна выбирать обувь удобную, на устойчивом невысоком каблуке, запрещается носить босоножки или туфли с открытыми пятками или носками.</w:t>
      </w:r>
    </w:p>
    <w:p w:rsidR="000561F0" w:rsidRPr="000561F0" w:rsidRDefault="00D31DF4" w:rsidP="000561F0">
      <w:pPr>
        <w:ind w:firstLine="567"/>
        <w:jc w:val="both"/>
        <w:rPr>
          <w:rFonts w:ascii="Times New Roman" w:hAnsi="Times New Roman" w:cs="Times New Roman"/>
          <w:sz w:val="24"/>
          <w:szCs w:val="24"/>
        </w:rPr>
      </w:pPr>
      <w:r w:rsidRPr="00091D33">
        <w:rPr>
          <w:rFonts w:ascii="Times New Roman" w:hAnsi="Times New Roman" w:cs="Times New Roman"/>
          <w:color w:val="000000"/>
          <w:sz w:val="24"/>
          <w:szCs w:val="24"/>
          <w:shd w:val="clear" w:color="auto" w:fill="FFFFFF"/>
        </w:rPr>
        <w:t>Девочка</w:t>
      </w:r>
      <w:r w:rsidR="000561F0">
        <w:rPr>
          <w:rFonts w:ascii="Times New Roman" w:hAnsi="Times New Roman" w:cs="Times New Roman"/>
          <w:color w:val="000000"/>
          <w:sz w:val="24"/>
          <w:szCs w:val="24"/>
          <w:shd w:val="clear" w:color="auto" w:fill="FFFFFF"/>
        </w:rPr>
        <w:t>, девушка</w:t>
      </w:r>
      <w:r w:rsidRPr="00091D33">
        <w:rPr>
          <w:rFonts w:ascii="Times New Roman" w:hAnsi="Times New Roman" w:cs="Times New Roman"/>
          <w:color w:val="000000"/>
          <w:sz w:val="24"/>
          <w:szCs w:val="24"/>
          <w:shd w:val="clear" w:color="auto" w:fill="FFFFFF"/>
        </w:rPr>
        <w:t xml:space="preserve"> должна быть опрятной и аккуратной. Красиво одеваться и делать хорошую причёску. </w:t>
      </w:r>
      <w:r w:rsidR="000561F0">
        <w:rPr>
          <w:rFonts w:ascii="Times New Roman" w:hAnsi="Times New Roman" w:cs="Times New Roman"/>
          <w:color w:val="000000"/>
          <w:sz w:val="24"/>
          <w:szCs w:val="24"/>
          <w:shd w:val="clear" w:color="auto" w:fill="FFFFFF"/>
        </w:rPr>
        <w:t>Б</w:t>
      </w:r>
      <w:r w:rsidRPr="00091D33">
        <w:rPr>
          <w:rFonts w:ascii="Times New Roman" w:hAnsi="Times New Roman" w:cs="Times New Roman"/>
          <w:color w:val="000000"/>
          <w:sz w:val="24"/>
          <w:szCs w:val="24"/>
          <w:shd w:val="clear" w:color="auto" w:fill="FFFFFF"/>
        </w:rPr>
        <w:t>ыть доброй, трудолюбивой, помогать маме, уважать мужчин и мальчиков. Каждая девочка это будущая хозяйка, поэтому она должна уметь готовить, убираться, стирать, мыть посуду. Девочку хочется видеть вежливой, чтобы она не кричала, не произносила грубых слов. Хочется, чтобы девочки были весёлые и добрые.</w:t>
      </w:r>
      <w:r w:rsidR="000561F0" w:rsidRPr="00091D33">
        <w:rPr>
          <w:rFonts w:ascii="Times New Roman" w:hAnsi="Times New Roman" w:cs="Times New Roman"/>
          <w:color w:val="000000"/>
          <w:sz w:val="24"/>
          <w:szCs w:val="24"/>
          <w:shd w:val="clear" w:color="auto" w:fill="FFFFFF"/>
        </w:rPr>
        <w:t> </w:t>
      </w:r>
    </w:p>
    <w:p w:rsidR="000561F0" w:rsidRPr="00091D33" w:rsidRDefault="000561F0" w:rsidP="000561F0">
      <w:pPr>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w:t>
      </w:r>
      <w:r w:rsidRPr="00091D33">
        <w:rPr>
          <w:rFonts w:ascii="Times New Roman" w:hAnsi="Times New Roman" w:cs="Times New Roman"/>
          <w:color w:val="000000"/>
          <w:sz w:val="24"/>
          <w:szCs w:val="24"/>
          <w:shd w:val="clear" w:color="auto" w:fill="FFFFFF"/>
        </w:rPr>
        <w:t>е нарядные платья украшают девочку, а чистое доброе сердце. Если девочка не слушается родителей, плохо учится и плохо себя ведёт, то никакие красивые платья не смогут её украсить и скрыть её плохого характера. </w:t>
      </w:r>
    </w:p>
    <w:p w:rsidR="00091D33" w:rsidRPr="00091D33" w:rsidRDefault="00091D33" w:rsidP="00091D33">
      <w:pPr>
        <w:ind w:firstLine="567"/>
        <w:jc w:val="both"/>
        <w:rPr>
          <w:rFonts w:ascii="Times New Roman" w:hAnsi="Times New Roman" w:cs="Times New Roman"/>
          <w:sz w:val="24"/>
          <w:szCs w:val="24"/>
        </w:rPr>
      </w:pPr>
    </w:p>
    <w:p w:rsidR="00D31DF4" w:rsidRPr="00091D33" w:rsidRDefault="00D31DF4" w:rsidP="00091D33">
      <w:pPr>
        <w:ind w:firstLine="567"/>
        <w:jc w:val="both"/>
        <w:rPr>
          <w:rFonts w:ascii="Times New Roman" w:hAnsi="Times New Roman" w:cs="Times New Roman"/>
          <w:sz w:val="24"/>
          <w:szCs w:val="24"/>
        </w:rPr>
      </w:pPr>
    </w:p>
    <w:sectPr w:rsidR="00D31DF4" w:rsidRPr="00091D33" w:rsidSect="00091D3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F4"/>
    <w:rsid w:val="000561F0"/>
    <w:rsid w:val="00091D33"/>
    <w:rsid w:val="005670AE"/>
    <w:rsid w:val="008928D5"/>
    <w:rsid w:val="00D31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D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D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3543">
      <w:bodyDiv w:val="1"/>
      <w:marLeft w:val="0"/>
      <w:marRight w:val="0"/>
      <w:marTop w:val="0"/>
      <w:marBottom w:val="0"/>
      <w:divBdr>
        <w:top w:val="none" w:sz="0" w:space="0" w:color="auto"/>
        <w:left w:val="none" w:sz="0" w:space="0" w:color="auto"/>
        <w:bottom w:val="none" w:sz="0" w:space="0" w:color="auto"/>
        <w:right w:val="none" w:sz="0" w:space="0" w:color="auto"/>
      </w:divBdr>
    </w:div>
    <w:div w:id="1094203000">
      <w:bodyDiv w:val="1"/>
      <w:marLeft w:val="0"/>
      <w:marRight w:val="0"/>
      <w:marTop w:val="0"/>
      <w:marBottom w:val="0"/>
      <w:divBdr>
        <w:top w:val="none" w:sz="0" w:space="0" w:color="auto"/>
        <w:left w:val="none" w:sz="0" w:space="0" w:color="auto"/>
        <w:bottom w:val="none" w:sz="0" w:space="0" w:color="auto"/>
        <w:right w:val="none" w:sz="0" w:space="0" w:color="auto"/>
      </w:divBdr>
    </w:div>
    <w:div w:id="1111977030">
      <w:bodyDiv w:val="1"/>
      <w:marLeft w:val="0"/>
      <w:marRight w:val="0"/>
      <w:marTop w:val="0"/>
      <w:marBottom w:val="0"/>
      <w:divBdr>
        <w:top w:val="none" w:sz="0" w:space="0" w:color="auto"/>
        <w:left w:val="none" w:sz="0" w:space="0" w:color="auto"/>
        <w:bottom w:val="none" w:sz="0" w:space="0" w:color="auto"/>
        <w:right w:val="none" w:sz="0" w:space="0" w:color="auto"/>
      </w:divBdr>
    </w:div>
    <w:div w:id="161948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Kareeva</dc:creator>
  <cp:lastModifiedBy>Kareeva</cp:lastModifiedBy>
  <cp:revision>1</cp:revision>
  <dcterms:created xsi:type="dcterms:W3CDTF">2020-11-30T03:25:00Z</dcterms:created>
  <dcterms:modified xsi:type="dcterms:W3CDTF">2020-11-30T04:04:00Z</dcterms:modified>
</cp:coreProperties>
</file>