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8E" w:rsidRDefault="006D1F8E" w:rsidP="006D1F8E">
      <w:pPr>
        <w:rPr>
          <w:rFonts w:ascii="Times New Roman" w:hAnsi="Times New Roman" w:cs="Times New Roman"/>
          <w:sz w:val="24"/>
          <w:szCs w:val="24"/>
        </w:rPr>
      </w:pPr>
      <w:r w:rsidRPr="006D1F8E">
        <w:rPr>
          <w:rFonts w:ascii="Times New Roman" w:hAnsi="Times New Roman" w:cs="Times New Roman"/>
          <w:sz w:val="24"/>
          <w:szCs w:val="24"/>
        </w:rPr>
        <w:t>ПАМЯТКА ПЕДАГОГАМ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D1F8E">
        <w:rPr>
          <w:rFonts w:ascii="Times New Roman" w:hAnsi="Times New Roman" w:cs="Times New Roman"/>
          <w:sz w:val="24"/>
          <w:szCs w:val="24"/>
        </w:rPr>
        <w:t>(по предупреждению суицидальных попыток среди подростков)</w:t>
      </w:r>
      <w:r w:rsidRPr="006D1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F8E" w:rsidRPr="006D1F8E" w:rsidRDefault="006D1F8E" w:rsidP="006D1F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Сигналы суицидального риска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6D1F8E" w:rsidTr="006D1F8E">
        <w:tc>
          <w:tcPr>
            <w:tcW w:w="5494" w:type="dxa"/>
          </w:tcPr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Ситуационные сигналы</w:t>
            </w:r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  смерть любимого человека;</w:t>
            </w:r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  вынужденная социальная изоляция, от семьи или друзей (переезд на</w:t>
            </w:r>
            <w:proofErr w:type="gramEnd"/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  новое место жительства);</w:t>
            </w:r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  сексуальное насилие;</w:t>
            </w:r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  нежелательная беременность;</w:t>
            </w:r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  «потеря лица» (позор, унижения).</w:t>
            </w:r>
          </w:p>
          <w:p w:rsid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Поведенческие сигналы:</w:t>
            </w:r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  наркотическая и алкогольная зависимость;</w:t>
            </w:r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  уход из дома;</w:t>
            </w:r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  самоизоляция от других людей и жизни;</w:t>
            </w:r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  резкое снижение поведенческой активности;</w:t>
            </w:r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  изменение привычек, например, несоблюдение правил личной гигиены,</w:t>
            </w:r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ухода за внешностью;</w:t>
            </w:r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  предпочтение тем разговора и чтения, связанных со смертью и</w:t>
            </w:r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самоубийствами;</w:t>
            </w:r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  частое прослушивание траурной или печальной музыки;</w:t>
            </w:r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  «приведение дел в порядок» (</w:t>
            </w:r>
            <w:proofErr w:type="spellStart"/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раздаривание</w:t>
            </w:r>
            <w:proofErr w:type="spellEnd"/>
            <w:r w:rsidRPr="006D1F8E">
              <w:rPr>
                <w:rFonts w:ascii="Times New Roman" w:hAnsi="Times New Roman" w:cs="Times New Roman"/>
                <w:sz w:val="24"/>
                <w:szCs w:val="24"/>
              </w:rPr>
              <w:t xml:space="preserve"> личных вещей, письма к</w:t>
            </w:r>
            <w:proofErr w:type="gramEnd"/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родственникам и друзьям, срочное урегулирование конфликтов).</w:t>
            </w:r>
          </w:p>
          <w:p w:rsid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F8E" w:rsidTr="006D1F8E">
        <w:tc>
          <w:tcPr>
            <w:tcW w:w="5494" w:type="dxa"/>
          </w:tcPr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 сигналы:</w:t>
            </w:r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 Прямые или косвенные сообщения о суицидальных намерениях («Хочу</w:t>
            </w:r>
            <w:proofErr w:type="gramEnd"/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умереть» - прямое сообщение, «Скоро все это закончится» - косвенное).</w:t>
            </w:r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Шутки, иронические высказывания о желании умереть, бессмысленности</w:t>
            </w:r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</w:rPr>
              <w:t xml:space="preserve">жизни также относятся к </w:t>
            </w:r>
            <w:proofErr w:type="gramStart"/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косвенным</w:t>
            </w:r>
            <w:proofErr w:type="gramEnd"/>
            <w:r w:rsidRPr="006D1F8E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сообщения.</w:t>
            </w:r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495" w:type="dxa"/>
          </w:tcPr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Эмоциональные сигналы:</w:t>
            </w:r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 поиск пути к смерти и желание жить одновременно;</w:t>
            </w:r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 депрессивное настроение: безразличие к своей судьбе; подавленность,</w:t>
            </w:r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безнадежность, беспомощность, отчаяние;</w:t>
            </w:r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 переживание горя.</w:t>
            </w:r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6D1F8E" w:rsidRDefault="006D1F8E" w:rsidP="006D1F8E">
      <w:pPr>
        <w:rPr>
          <w:rFonts w:ascii="Times New Roman" w:hAnsi="Times New Roman" w:cs="Times New Roman"/>
          <w:sz w:val="28"/>
          <w:szCs w:val="28"/>
        </w:rPr>
      </w:pPr>
      <w:r w:rsidRPr="006D1F8E">
        <w:rPr>
          <w:rFonts w:ascii="Times New Roman" w:hAnsi="Times New Roman" w:cs="Times New Roman"/>
          <w:sz w:val="28"/>
          <w:szCs w:val="28"/>
        </w:rPr>
        <w:t>Ресурсы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6D1F8E" w:rsidTr="006D1F8E">
        <w:tc>
          <w:tcPr>
            <w:tcW w:w="5494" w:type="dxa"/>
          </w:tcPr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Внутренние</w:t>
            </w:r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: инстинкт самосохранения; интеллект; социальный опыт;</w:t>
            </w:r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коммуникативный потенциал (общительность); позитивный опыт решения</w:t>
            </w:r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проблем.</w:t>
            </w:r>
          </w:p>
          <w:p w:rsidR="006D1F8E" w:rsidRDefault="006D1F8E" w:rsidP="006D1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Внешние ресурсы</w:t>
            </w:r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: поддержка семьи и друзей; стабильная внешняя</w:t>
            </w:r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(учебная, творческая, </w:t>
            </w:r>
            <w:proofErr w:type="spellStart"/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добротворческая</w:t>
            </w:r>
            <w:proofErr w:type="spellEnd"/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, исследовательская);</w:t>
            </w:r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религиозность (без религиозного фанатизма); </w:t>
            </w:r>
            <w:proofErr w:type="gramStart"/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устойчивое</w:t>
            </w:r>
            <w:proofErr w:type="gramEnd"/>
            <w:r w:rsidRPr="006D1F8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материальное</w:t>
            </w:r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положение; медицинская помощь; индивидуальная психотерапевтическая</w:t>
            </w:r>
          </w:p>
          <w:p w:rsidR="006D1F8E" w:rsidRPr="006D1F8E" w:rsidRDefault="006D1F8E" w:rsidP="006D1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F8E">
              <w:rPr>
                <w:rFonts w:ascii="Times New Roman" w:hAnsi="Times New Roman" w:cs="Times New Roman"/>
                <w:sz w:val="24"/>
                <w:szCs w:val="24"/>
              </w:rPr>
              <w:t>помощь.</w:t>
            </w:r>
          </w:p>
          <w:p w:rsidR="006D1F8E" w:rsidRDefault="006D1F8E" w:rsidP="006D1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1F8E" w:rsidRPr="006D1F8E" w:rsidRDefault="006D1F8E" w:rsidP="006D1F8E">
      <w:pPr>
        <w:rPr>
          <w:rFonts w:ascii="Times New Roman" w:hAnsi="Times New Roman" w:cs="Times New Roman"/>
          <w:sz w:val="24"/>
          <w:szCs w:val="24"/>
          <w:u w:val="single"/>
        </w:rPr>
      </w:pPr>
      <w:r w:rsidRPr="006D1F8E">
        <w:rPr>
          <w:rFonts w:ascii="Times New Roman" w:hAnsi="Times New Roman" w:cs="Times New Roman"/>
          <w:sz w:val="24"/>
          <w:szCs w:val="24"/>
          <w:u w:val="single"/>
        </w:rPr>
        <w:t>Помощь при потенциальном суициде.</w:t>
      </w:r>
    </w:p>
    <w:p w:rsidR="006D1F8E" w:rsidRPr="006D1F8E" w:rsidRDefault="006D1F8E" w:rsidP="006D1F8E">
      <w:pPr>
        <w:rPr>
          <w:rFonts w:ascii="Times New Roman" w:hAnsi="Times New Roman" w:cs="Times New Roman"/>
          <w:sz w:val="24"/>
          <w:szCs w:val="24"/>
        </w:rPr>
      </w:pPr>
      <w:r w:rsidRPr="006D1F8E">
        <w:rPr>
          <w:rFonts w:ascii="Times New Roman" w:hAnsi="Times New Roman" w:cs="Times New Roman"/>
          <w:sz w:val="24"/>
          <w:szCs w:val="24"/>
        </w:rPr>
        <w:t>Распознавание суицидальной опасност</w:t>
      </w:r>
      <w:r>
        <w:rPr>
          <w:rFonts w:ascii="Times New Roman" w:hAnsi="Times New Roman" w:cs="Times New Roman"/>
          <w:sz w:val="24"/>
          <w:szCs w:val="24"/>
        </w:rPr>
        <w:t xml:space="preserve">и, разговор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суицидентом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его</w:t>
      </w:r>
      <w:r w:rsidRPr="006D1F8E">
        <w:rPr>
          <w:rFonts w:ascii="Times New Roman" w:hAnsi="Times New Roman" w:cs="Times New Roman"/>
          <w:sz w:val="24"/>
          <w:szCs w:val="24"/>
        </w:rPr>
        <w:t>намерениях</w:t>
      </w:r>
      <w:proofErr w:type="spellEnd"/>
      <w:r w:rsidRPr="006D1F8E">
        <w:rPr>
          <w:rFonts w:ascii="Times New Roman" w:hAnsi="Times New Roman" w:cs="Times New Roman"/>
          <w:sz w:val="24"/>
          <w:szCs w:val="24"/>
        </w:rPr>
        <w:t xml:space="preserve"> – это первая помощь. Выслушивайте. Не пытайтесь </w:t>
      </w:r>
      <w:r>
        <w:rPr>
          <w:rFonts w:ascii="Times New Roman" w:hAnsi="Times New Roman" w:cs="Times New Roman"/>
          <w:sz w:val="24"/>
          <w:szCs w:val="24"/>
        </w:rPr>
        <w:t xml:space="preserve">утешить      </w:t>
      </w:r>
      <w:r w:rsidRPr="006D1F8E">
        <w:rPr>
          <w:rFonts w:ascii="Times New Roman" w:hAnsi="Times New Roman" w:cs="Times New Roman"/>
          <w:sz w:val="24"/>
          <w:szCs w:val="24"/>
        </w:rPr>
        <w:t>общими словами типа: «Ну, все не так плохо»</w:t>
      </w:r>
      <w:r>
        <w:rPr>
          <w:rFonts w:ascii="Times New Roman" w:hAnsi="Times New Roman" w:cs="Times New Roman"/>
          <w:sz w:val="24"/>
          <w:szCs w:val="24"/>
        </w:rPr>
        <w:t xml:space="preserve">, «Вам станет лучше», «Не стоит </w:t>
      </w:r>
      <w:r w:rsidRPr="006D1F8E">
        <w:rPr>
          <w:rFonts w:ascii="Times New Roman" w:hAnsi="Times New Roman" w:cs="Times New Roman"/>
          <w:sz w:val="24"/>
          <w:szCs w:val="24"/>
        </w:rPr>
        <w:t>этого делать». Дайте возможность вы</w:t>
      </w:r>
      <w:r>
        <w:rPr>
          <w:rFonts w:ascii="Times New Roman" w:hAnsi="Times New Roman" w:cs="Times New Roman"/>
          <w:sz w:val="24"/>
          <w:szCs w:val="24"/>
        </w:rPr>
        <w:t xml:space="preserve">сказаться. Обсуждайте. Открытое </w:t>
      </w:r>
      <w:r w:rsidRPr="006D1F8E">
        <w:rPr>
          <w:rFonts w:ascii="Times New Roman" w:hAnsi="Times New Roman" w:cs="Times New Roman"/>
          <w:sz w:val="24"/>
          <w:szCs w:val="24"/>
        </w:rPr>
        <w:t>обсуждение планов и проблем снимает трев</w:t>
      </w:r>
      <w:r>
        <w:rPr>
          <w:rFonts w:ascii="Times New Roman" w:hAnsi="Times New Roman" w:cs="Times New Roman"/>
          <w:sz w:val="24"/>
          <w:szCs w:val="24"/>
        </w:rPr>
        <w:t xml:space="preserve">ожность. Одно из важных отличий </w:t>
      </w:r>
      <w:proofErr w:type="spellStart"/>
      <w:r w:rsidRPr="006D1F8E">
        <w:rPr>
          <w:rFonts w:ascii="Times New Roman" w:hAnsi="Times New Roman" w:cs="Times New Roman"/>
          <w:sz w:val="24"/>
          <w:szCs w:val="24"/>
        </w:rPr>
        <w:t>суицидоопасного</w:t>
      </w:r>
      <w:proofErr w:type="spellEnd"/>
      <w:r w:rsidRPr="006D1F8E">
        <w:rPr>
          <w:rFonts w:ascii="Times New Roman" w:hAnsi="Times New Roman" w:cs="Times New Roman"/>
          <w:sz w:val="24"/>
          <w:szCs w:val="24"/>
        </w:rPr>
        <w:t xml:space="preserve"> состояния – ощущение себя</w:t>
      </w:r>
      <w:r>
        <w:rPr>
          <w:rFonts w:ascii="Times New Roman" w:hAnsi="Times New Roman" w:cs="Times New Roman"/>
          <w:sz w:val="24"/>
          <w:szCs w:val="24"/>
        </w:rPr>
        <w:t xml:space="preserve"> «вне» общества, поскольку тема </w:t>
      </w:r>
      <w:r w:rsidRPr="006D1F8E">
        <w:rPr>
          <w:rFonts w:ascii="Times New Roman" w:hAnsi="Times New Roman" w:cs="Times New Roman"/>
          <w:sz w:val="24"/>
          <w:szCs w:val="24"/>
        </w:rPr>
        <w:t>самоубийства табуирована (табу – запрет). П</w:t>
      </w:r>
      <w:r>
        <w:rPr>
          <w:rFonts w:ascii="Times New Roman" w:hAnsi="Times New Roman" w:cs="Times New Roman"/>
          <w:sz w:val="24"/>
          <w:szCs w:val="24"/>
        </w:rPr>
        <w:t xml:space="preserve">оэтому важно задавать вопросы о </w:t>
      </w:r>
      <w:r w:rsidRPr="006D1F8E">
        <w:rPr>
          <w:rFonts w:ascii="Times New Roman" w:hAnsi="Times New Roman" w:cs="Times New Roman"/>
          <w:sz w:val="24"/>
          <w:szCs w:val="24"/>
        </w:rPr>
        <w:t>самоубийстве, не избегать этой темы.</w:t>
      </w:r>
      <w:r>
        <w:rPr>
          <w:rFonts w:ascii="Times New Roman" w:hAnsi="Times New Roman" w:cs="Times New Roman"/>
          <w:sz w:val="24"/>
          <w:szCs w:val="24"/>
        </w:rPr>
        <w:t xml:space="preserve"> Будьте внимательны к косвенным </w:t>
      </w:r>
      <w:r w:rsidRPr="006D1F8E">
        <w:rPr>
          <w:rFonts w:ascii="Times New Roman" w:hAnsi="Times New Roman" w:cs="Times New Roman"/>
          <w:sz w:val="24"/>
          <w:szCs w:val="24"/>
        </w:rPr>
        <w:t>показателям при предполагаемом самоубийс</w:t>
      </w:r>
      <w:r>
        <w:rPr>
          <w:rFonts w:ascii="Times New Roman" w:hAnsi="Times New Roman" w:cs="Times New Roman"/>
          <w:sz w:val="24"/>
          <w:szCs w:val="24"/>
        </w:rPr>
        <w:t xml:space="preserve">тве. Каждое шутливое упоминание </w:t>
      </w:r>
      <w:r w:rsidRPr="006D1F8E">
        <w:rPr>
          <w:rFonts w:ascii="Times New Roman" w:hAnsi="Times New Roman" w:cs="Times New Roman"/>
          <w:sz w:val="24"/>
          <w:szCs w:val="24"/>
        </w:rPr>
        <w:t>или угрозу следует воспринимать всерьез. Скажите, что вы принимаете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F8E">
        <w:rPr>
          <w:rFonts w:ascii="Times New Roman" w:hAnsi="Times New Roman" w:cs="Times New Roman"/>
          <w:sz w:val="24"/>
          <w:szCs w:val="24"/>
        </w:rPr>
        <w:t>всерьез.  Выработайте  совместные  реш</w:t>
      </w:r>
      <w:r>
        <w:rPr>
          <w:rFonts w:ascii="Times New Roman" w:hAnsi="Times New Roman" w:cs="Times New Roman"/>
          <w:sz w:val="24"/>
          <w:szCs w:val="24"/>
        </w:rPr>
        <w:t xml:space="preserve">ения  о  дальнейших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действиях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6D1F8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D1F8E">
        <w:rPr>
          <w:rFonts w:ascii="Times New Roman" w:hAnsi="Times New Roman" w:cs="Times New Roman"/>
          <w:sz w:val="24"/>
          <w:szCs w:val="24"/>
        </w:rPr>
        <w:t>остарайтесь</w:t>
      </w:r>
      <w:proofErr w:type="spellEnd"/>
      <w:r w:rsidRPr="006D1F8E">
        <w:rPr>
          <w:rFonts w:ascii="Times New Roman" w:hAnsi="Times New Roman" w:cs="Times New Roman"/>
          <w:sz w:val="24"/>
          <w:szCs w:val="24"/>
        </w:rPr>
        <w:t xml:space="preserve"> вместе искать альтернативн</w:t>
      </w:r>
      <w:r>
        <w:rPr>
          <w:rFonts w:ascii="Times New Roman" w:hAnsi="Times New Roman" w:cs="Times New Roman"/>
          <w:sz w:val="24"/>
          <w:szCs w:val="24"/>
        </w:rPr>
        <w:t xml:space="preserve">ые варианты решения. Проявляйте </w:t>
      </w:r>
      <w:r w:rsidRPr="006D1F8E">
        <w:rPr>
          <w:rFonts w:ascii="Times New Roman" w:hAnsi="Times New Roman" w:cs="Times New Roman"/>
          <w:sz w:val="24"/>
          <w:szCs w:val="24"/>
        </w:rPr>
        <w:t>интерес, но не оценивайте, не обсуждайте и не пытайтесь переубедить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F8E">
        <w:rPr>
          <w:rFonts w:ascii="Times New Roman" w:hAnsi="Times New Roman" w:cs="Times New Roman"/>
          <w:sz w:val="24"/>
          <w:szCs w:val="24"/>
        </w:rPr>
        <w:t>собеседника.</w:t>
      </w:r>
    </w:p>
    <w:p w:rsidR="006D1F8E" w:rsidRPr="006D1F8E" w:rsidRDefault="006D1F8E" w:rsidP="006D1F8E">
      <w:pPr>
        <w:rPr>
          <w:rFonts w:ascii="Times New Roman" w:hAnsi="Times New Roman" w:cs="Times New Roman"/>
          <w:sz w:val="24"/>
          <w:szCs w:val="24"/>
          <w:u w:val="single"/>
        </w:rPr>
      </w:pPr>
      <w:r w:rsidRPr="006D1F8E">
        <w:rPr>
          <w:rFonts w:ascii="Times New Roman" w:hAnsi="Times New Roman" w:cs="Times New Roman"/>
          <w:sz w:val="24"/>
          <w:szCs w:val="24"/>
          <w:u w:val="single"/>
        </w:rPr>
        <w:lastRenderedPageBreak/>
        <w:t>Развеем мифы</w:t>
      </w:r>
    </w:p>
    <w:p w:rsidR="006D1F8E" w:rsidRPr="006D1F8E" w:rsidRDefault="006D1F8E" w:rsidP="006D1F8E">
      <w:pPr>
        <w:rPr>
          <w:rFonts w:ascii="Times New Roman" w:hAnsi="Times New Roman" w:cs="Times New Roman"/>
          <w:sz w:val="24"/>
          <w:szCs w:val="24"/>
        </w:rPr>
      </w:pPr>
      <w:r w:rsidRPr="006D1F8E">
        <w:rPr>
          <w:rFonts w:ascii="Times New Roman" w:hAnsi="Times New Roman" w:cs="Times New Roman"/>
          <w:sz w:val="24"/>
          <w:szCs w:val="24"/>
        </w:rPr>
        <w:t>МИФ 1. Люди, говорящие о самоубийст</w:t>
      </w:r>
      <w:r>
        <w:rPr>
          <w:rFonts w:ascii="Times New Roman" w:hAnsi="Times New Roman" w:cs="Times New Roman"/>
          <w:sz w:val="24"/>
          <w:szCs w:val="24"/>
        </w:rPr>
        <w:t xml:space="preserve">ве, никогда не осуществляли его </w:t>
      </w:r>
      <w:r w:rsidRPr="006D1F8E">
        <w:rPr>
          <w:rFonts w:ascii="Times New Roman" w:hAnsi="Times New Roman" w:cs="Times New Roman"/>
          <w:sz w:val="24"/>
          <w:szCs w:val="24"/>
        </w:rPr>
        <w:t xml:space="preserve">на деле. Это не так. На самом деле 4 из 5 </w:t>
      </w:r>
      <w:proofErr w:type="spellStart"/>
      <w:r w:rsidRPr="006D1F8E">
        <w:rPr>
          <w:rFonts w:ascii="Times New Roman" w:hAnsi="Times New Roman" w:cs="Times New Roman"/>
          <w:sz w:val="24"/>
          <w:szCs w:val="24"/>
        </w:rPr>
        <w:t>суици</w:t>
      </w:r>
      <w:r>
        <w:rPr>
          <w:rFonts w:ascii="Times New Roman" w:hAnsi="Times New Roman" w:cs="Times New Roman"/>
          <w:sz w:val="24"/>
          <w:szCs w:val="24"/>
        </w:rPr>
        <w:t>дентов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раз подавали сигнал о </w:t>
      </w:r>
      <w:r w:rsidRPr="006D1F8E">
        <w:rPr>
          <w:rFonts w:ascii="Times New Roman" w:hAnsi="Times New Roman" w:cs="Times New Roman"/>
          <w:sz w:val="24"/>
          <w:szCs w:val="24"/>
        </w:rPr>
        <w:t>своих намерениях.</w:t>
      </w:r>
    </w:p>
    <w:p w:rsidR="006D1F8E" w:rsidRPr="006D1F8E" w:rsidRDefault="006D1F8E" w:rsidP="006D1F8E">
      <w:pPr>
        <w:rPr>
          <w:rFonts w:ascii="Times New Roman" w:hAnsi="Times New Roman" w:cs="Times New Roman"/>
          <w:sz w:val="24"/>
          <w:szCs w:val="24"/>
        </w:rPr>
      </w:pPr>
      <w:r w:rsidRPr="006D1F8E">
        <w:rPr>
          <w:rFonts w:ascii="Times New Roman" w:hAnsi="Times New Roman" w:cs="Times New Roman"/>
          <w:sz w:val="24"/>
          <w:szCs w:val="24"/>
        </w:rPr>
        <w:t>МИФ 2. Человек в суицидальном с</w:t>
      </w:r>
      <w:r>
        <w:rPr>
          <w:rFonts w:ascii="Times New Roman" w:hAnsi="Times New Roman" w:cs="Times New Roman"/>
          <w:sz w:val="24"/>
          <w:szCs w:val="24"/>
        </w:rPr>
        <w:t xml:space="preserve">остоянии твердо решил покончить </w:t>
      </w:r>
      <w:r w:rsidRPr="006D1F8E">
        <w:rPr>
          <w:rFonts w:ascii="Times New Roman" w:hAnsi="Times New Roman" w:cs="Times New Roman"/>
          <w:sz w:val="24"/>
          <w:szCs w:val="24"/>
        </w:rPr>
        <w:t>жизнь самоубийством. Это не так. Бо</w:t>
      </w:r>
      <w:r>
        <w:rPr>
          <w:rFonts w:ascii="Times New Roman" w:hAnsi="Times New Roman" w:cs="Times New Roman"/>
          <w:sz w:val="24"/>
          <w:szCs w:val="24"/>
        </w:rPr>
        <w:t xml:space="preserve">льшинство самоубийц не пришли к </w:t>
      </w:r>
      <w:r w:rsidRPr="006D1F8E">
        <w:rPr>
          <w:rFonts w:ascii="Times New Roman" w:hAnsi="Times New Roman" w:cs="Times New Roman"/>
          <w:sz w:val="24"/>
          <w:szCs w:val="24"/>
        </w:rPr>
        <w:t>однозначному решению жить или ум</w:t>
      </w:r>
      <w:r>
        <w:rPr>
          <w:rFonts w:ascii="Times New Roman" w:hAnsi="Times New Roman" w:cs="Times New Roman"/>
          <w:sz w:val="24"/>
          <w:szCs w:val="24"/>
        </w:rPr>
        <w:t xml:space="preserve">ереть. Они «играют со смертью», </w:t>
      </w:r>
      <w:r w:rsidRPr="006D1F8E">
        <w:rPr>
          <w:rFonts w:ascii="Times New Roman" w:hAnsi="Times New Roman" w:cs="Times New Roman"/>
          <w:sz w:val="24"/>
          <w:szCs w:val="24"/>
        </w:rPr>
        <w:t>предоставляя окружающим спасать их.</w:t>
      </w:r>
    </w:p>
    <w:p w:rsidR="006D1F8E" w:rsidRPr="006D1F8E" w:rsidRDefault="006D1F8E" w:rsidP="006D1F8E">
      <w:pPr>
        <w:rPr>
          <w:rFonts w:ascii="Times New Roman" w:hAnsi="Times New Roman" w:cs="Times New Roman"/>
          <w:sz w:val="24"/>
          <w:szCs w:val="24"/>
        </w:rPr>
      </w:pPr>
      <w:r w:rsidRPr="006D1F8E">
        <w:rPr>
          <w:rFonts w:ascii="Times New Roman" w:hAnsi="Times New Roman" w:cs="Times New Roman"/>
          <w:sz w:val="24"/>
          <w:szCs w:val="24"/>
        </w:rPr>
        <w:t>МИФ  3.  Самоубийство  прои</w:t>
      </w:r>
      <w:r>
        <w:rPr>
          <w:rFonts w:ascii="Times New Roman" w:hAnsi="Times New Roman" w:cs="Times New Roman"/>
          <w:sz w:val="24"/>
          <w:szCs w:val="24"/>
        </w:rPr>
        <w:t xml:space="preserve">сходит  внезапно,  без  всякого </w:t>
      </w:r>
      <w:r w:rsidRPr="006D1F8E">
        <w:rPr>
          <w:rFonts w:ascii="Times New Roman" w:hAnsi="Times New Roman" w:cs="Times New Roman"/>
          <w:sz w:val="24"/>
          <w:szCs w:val="24"/>
        </w:rPr>
        <w:t>предупреждения.  Это  не  так.  Суицид</w:t>
      </w:r>
      <w:r>
        <w:rPr>
          <w:rFonts w:ascii="Times New Roman" w:hAnsi="Times New Roman" w:cs="Times New Roman"/>
          <w:sz w:val="24"/>
          <w:szCs w:val="24"/>
        </w:rPr>
        <w:t xml:space="preserve">у  предшествует  ряд  сигналов, </w:t>
      </w:r>
      <w:r w:rsidRPr="006D1F8E">
        <w:rPr>
          <w:rFonts w:ascii="Times New Roman" w:hAnsi="Times New Roman" w:cs="Times New Roman"/>
          <w:sz w:val="24"/>
          <w:szCs w:val="24"/>
        </w:rPr>
        <w:t>выражающих внутреннюю борьбу человека между жизнью и смертью.</w:t>
      </w:r>
    </w:p>
    <w:p w:rsidR="006D1F8E" w:rsidRPr="006D1F8E" w:rsidRDefault="006D1F8E" w:rsidP="006D1F8E">
      <w:pPr>
        <w:rPr>
          <w:rFonts w:ascii="Times New Roman" w:hAnsi="Times New Roman" w:cs="Times New Roman"/>
          <w:sz w:val="24"/>
          <w:szCs w:val="24"/>
        </w:rPr>
      </w:pPr>
      <w:r w:rsidRPr="006D1F8E">
        <w:rPr>
          <w:rFonts w:ascii="Times New Roman" w:hAnsi="Times New Roman" w:cs="Times New Roman"/>
          <w:sz w:val="24"/>
          <w:szCs w:val="24"/>
        </w:rPr>
        <w:t xml:space="preserve">МИФ 4. </w:t>
      </w:r>
      <w:proofErr w:type="spellStart"/>
      <w:r w:rsidRPr="006D1F8E">
        <w:rPr>
          <w:rFonts w:ascii="Times New Roman" w:hAnsi="Times New Roman" w:cs="Times New Roman"/>
          <w:sz w:val="24"/>
          <w:szCs w:val="24"/>
        </w:rPr>
        <w:t>Суициденты</w:t>
      </w:r>
      <w:proofErr w:type="spellEnd"/>
      <w:r w:rsidRPr="006D1F8E">
        <w:rPr>
          <w:rFonts w:ascii="Times New Roman" w:hAnsi="Times New Roman" w:cs="Times New Roman"/>
          <w:sz w:val="24"/>
          <w:szCs w:val="24"/>
        </w:rPr>
        <w:t xml:space="preserve"> постоянно думают</w:t>
      </w:r>
      <w:r>
        <w:rPr>
          <w:rFonts w:ascii="Times New Roman" w:hAnsi="Times New Roman" w:cs="Times New Roman"/>
          <w:sz w:val="24"/>
          <w:szCs w:val="24"/>
        </w:rPr>
        <w:t xml:space="preserve"> о смерти. Это не так. Позывы к </w:t>
      </w:r>
      <w:r w:rsidRPr="006D1F8E">
        <w:rPr>
          <w:rFonts w:ascii="Times New Roman" w:hAnsi="Times New Roman" w:cs="Times New Roman"/>
          <w:sz w:val="24"/>
          <w:szCs w:val="24"/>
        </w:rPr>
        <w:t>смерти кратковременны. Если в такой мо</w:t>
      </w:r>
      <w:r>
        <w:rPr>
          <w:rFonts w:ascii="Times New Roman" w:hAnsi="Times New Roman" w:cs="Times New Roman"/>
          <w:sz w:val="24"/>
          <w:szCs w:val="24"/>
        </w:rPr>
        <w:t xml:space="preserve">мент помочь человеку преодолеть </w:t>
      </w:r>
      <w:r w:rsidRPr="006D1F8E">
        <w:rPr>
          <w:rFonts w:ascii="Times New Roman" w:hAnsi="Times New Roman" w:cs="Times New Roman"/>
          <w:sz w:val="24"/>
          <w:szCs w:val="24"/>
        </w:rPr>
        <w:t>стресс, его намерения могут измениться.</w:t>
      </w:r>
    </w:p>
    <w:p w:rsidR="00B87FCA" w:rsidRPr="006D1F8E" w:rsidRDefault="006D1F8E" w:rsidP="006D1F8E">
      <w:pPr>
        <w:rPr>
          <w:rFonts w:ascii="Times New Roman" w:hAnsi="Times New Roman" w:cs="Times New Roman"/>
          <w:sz w:val="24"/>
          <w:szCs w:val="24"/>
        </w:rPr>
      </w:pPr>
      <w:r w:rsidRPr="006D1F8E">
        <w:rPr>
          <w:rFonts w:ascii="Times New Roman" w:hAnsi="Times New Roman" w:cs="Times New Roman"/>
          <w:sz w:val="24"/>
          <w:szCs w:val="24"/>
        </w:rPr>
        <w:t>МИФ 5. Улучшение, наступающ</w:t>
      </w:r>
      <w:r>
        <w:rPr>
          <w:rFonts w:ascii="Times New Roman" w:hAnsi="Times New Roman" w:cs="Times New Roman"/>
          <w:sz w:val="24"/>
          <w:szCs w:val="24"/>
        </w:rPr>
        <w:t xml:space="preserve">ее после суицидального кризиса, </w:t>
      </w:r>
      <w:r w:rsidRPr="006D1F8E">
        <w:rPr>
          <w:rFonts w:ascii="Times New Roman" w:hAnsi="Times New Roman" w:cs="Times New Roman"/>
          <w:sz w:val="24"/>
          <w:szCs w:val="24"/>
        </w:rPr>
        <w:t xml:space="preserve">означает, что угроза самоубийства </w:t>
      </w:r>
      <w:r>
        <w:rPr>
          <w:rFonts w:ascii="Times New Roman" w:hAnsi="Times New Roman" w:cs="Times New Roman"/>
          <w:sz w:val="24"/>
          <w:szCs w:val="24"/>
        </w:rPr>
        <w:t xml:space="preserve">прошла. Это не так. Большинство </w:t>
      </w:r>
      <w:r w:rsidRPr="006D1F8E">
        <w:rPr>
          <w:rFonts w:ascii="Times New Roman" w:hAnsi="Times New Roman" w:cs="Times New Roman"/>
          <w:sz w:val="24"/>
          <w:szCs w:val="24"/>
        </w:rPr>
        <w:t>самоубий</w:t>
      </w:r>
      <w:proofErr w:type="gramStart"/>
      <w:r w:rsidRPr="006D1F8E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6D1F8E">
        <w:rPr>
          <w:rFonts w:ascii="Times New Roman" w:hAnsi="Times New Roman" w:cs="Times New Roman"/>
          <w:sz w:val="24"/>
          <w:szCs w:val="24"/>
        </w:rPr>
        <w:t xml:space="preserve">оисходит в течение примерно 3 </w:t>
      </w:r>
      <w:r>
        <w:rPr>
          <w:rFonts w:ascii="Times New Roman" w:hAnsi="Times New Roman" w:cs="Times New Roman"/>
          <w:sz w:val="24"/>
          <w:szCs w:val="24"/>
        </w:rPr>
        <w:t xml:space="preserve">месяцев после начала </w:t>
      </w:r>
      <w:r w:rsidRPr="006D1F8E">
        <w:rPr>
          <w:rFonts w:ascii="Times New Roman" w:hAnsi="Times New Roman" w:cs="Times New Roman"/>
          <w:sz w:val="24"/>
          <w:szCs w:val="24"/>
        </w:rPr>
        <w:t>«улучшения», когда у человека появляет</w:t>
      </w:r>
      <w:r>
        <w:rPr>
          <w:rFonts w:ascii="Times New Roman" w:hAnsi="Times New Roman" w:cs="Times New Roman"/>
          <w:sz w:val="24"/>
          <w:szCs w:val="24"/>
        </w:rPr>
        <w:t xml:space="preserve">ся энергия для воплощения своих </w:t>
      </w:r>
      <w:r w:rsidRPr="006D1F8E">
        <w:rPr>
          <w:rFonts w:ascii="Times New Roman" w:hAnsi="Times New Roman" w:cs="Times New Roman"/>
          <w:sz w:val="24"/>
          <w:szCs w:val="24"/>
        </w:rPr>
        <w:t>мыслей и чувств к жизни.</w:t>
      </w:r>
    </w:p>
    <w:sectPr w:rsidR="00B87FCA" w:rsidRPr="006D1F8E" w:rsidSect="006D1F8E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8E"/>
    <w:rsid w:val="006D1F8E"/>
    <w:rsid w:val="00B8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Matoshina</dc:creator>
  <cp:lastModifiedBy>Matoshina</cp:lastModifiedBy>
  <cp:revision>1</cp:revision>
  <dcterms:created xsi:type="dcterms:W3CDTF">2021-05-13T06:03:00Z</dcterms:created>
  <dcterms:modified xsi:type="dcterms:W3CDTF">2021-05-13T06:11:00Z</dcterms:modified>
</cp:coreProperties>
</file>